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520" w:rsidRDefault="0015079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1D2520" w:rsidRDefault="0007180F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IN1356</w:t>
      </w:r>
      <w:r w:rsidR="0083756F">
        <w:rPr>
          <w:rFonts w:ascii="Arial" w:hAnsi="Arial" w:cs="Arial"/>
          <w:b/>
          <w:bCs/>
        </w:rPr>
        <w:t>r</w:t>
      </w:r>
    </w:p>
    <w:p w:rsidR="001D2520" w:rsidRDefault="0007180F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November</w:t>
      </w:r>
      <w:r w:rsidR="00DB6ED1">
        <w:rPr>
          <w:rFonts w:ascii="Arial" w:hAnsi="Arial" w:cs="Arial"/>
          <w:b/>
          <w:bCs/>
        </w:rPr>
        <w:t xml:space="preserve"> 2016</w:t>
      </w:r>
    </w:p>
    <w:p w:rsidR="001D2520" w:rsidRDefault="001D2520">
      <w:pPr>
        <w:pStyle w:val="Standard"/>
      </w:pPr>
    </w:p>
    <w:p w:rsidR="001D2520" w:rsidRPr="0053199E" w:rsidRDefault="00150790">
      <w:pPr>
        <w:pStyle w:val="Standard"/>
      </w:pPr>
      <w:r>
        <w:rPr>
          <w:rFonts w:ascii="Arial" w:hAnsi="Arial" w:cs="Arial"/>
          <w:b/>
          <w:bCs/>
        </w:rPr>
        <w:t xml:space="preserve">TITLE: </w:t>
      </w:r>
      <w:r w:rsidR="0053199E">
        <w:rPr>
          <w:rFonts w:ascii="Arial" w:hAnsi="Arial" w:cs="Arial"/>
          <w:b/>
          <w:bCs/>
        </w:rPr>
        <w:t xml:space="preserve">  </w:t>
      </w:r>
      <w:r w:rsidR="0007180F">
        <w:rPr>
          <w:rFonts w:ascii="Arial" w:hAnsi="Arial" w:cs="Arial"/>
          <w:bCs/>
        </w:rPr>
        <w:t>The Human Factor</w:t>
      </w:r>
      <w:bookmarkStart w:id="0" w:name="_GoBack"/>
      <w:bookmarkEnd w:id="0"/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Pr="0053199E" w:rsidRDefault="00150790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 </w:t>
      </w:r>
      <w:r w:rsidR="0053199E">
        <w:rPr>
          <w:rFonts w:ascii="Arial" w:hAnsi="Arial" w:cs="Arial"/>
          <w:bCs/>
        </w:rPr>
        <w:t xml:space="preserve">After returning home from the moon, Astronaut Buzz Aldrin said, “Mars is there – waiting to be explored.” But </w:t>
      </w:r>
      <w:r w:rsidR="00126FF5">
        <w:rPr>
          <w:rFonts w:ascii="Arial" w:hAnsi="Arial" w:cs="Arial"/>
          <w:bCs/>
        </w:rPr>
        <w:t>what’s the point of sending</w:t>
      </w:r>
      <w:r w:rsidR="0053199E">
        <w:rPr>
          <w:rFonts w:ascii="Arial" w:hAnsi="Arial" w:cs="Arial"/>
          <w:bCs/>
        </w:rPr>
        <w:t xml:space="preserve"> humans to another world?</w:t>
      </w:r>
    </w:p>
    <w:p w:rsidR="005F5DCD" w:rsidRDefault="005F5DCD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</w:pPr>
      <w:r>
        <w:rPr>
          <w:rFonts w:ascii="Arial" w:hAnsi="Arial" w:cs="Arial"/>
          <w:b/>
          <w:bCs/>
        </w:rPr>
        <w:t>ANNOUNCER: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50790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  </w:t>
      </w:r>
      <w:r w:rsidR="0053199E">
        <w:rPr>
          <w:rFonts w:ascii="Arial" w:hAnsi="Arial" w:cs="Arial"/>
          <w:bCs/>
          <w:color w:val="030005"/>
        </w:rPr>
        <w:t>Exploration is in our blood, but why has NASA set their sights on a human mission to Mars?  The payoff for human exploration is the science.  Here</w:t>
      </w:r>
      <w:r w:rsidR="00126FF5">
        <w:rPr>
          <w:rFonts w:ascii="Arial" w:hAnsi="Arial" w:cs="Arial"/>
          <w:bCs/>
          <w:color w:val="030005"/>
        </w:rPr>
        <w:t>’s</w:t>
      </w:r>
      <w:r w:rsidR="00B91D4D">
        <w:rPr>
          <w:rFonts w:ascii="Arial" w:hAnsi="Arial" w:cs="Arial"/>
          <w:bCs/>
          <w:color w:val="030005"/>
        </w:rPr>
        <w:t xml:space="preserve"> Molly Anderson, Principal</w:t>
      </w:r>
      <w:r w:rsidR="0053199E">
        <w:rPr>
          <w:rFonts w:ascii="Arial" w:hAnsi="Arial" w:cs="Arial"/>
          <w:bCs/>
          <w:color w:val="030005"/>
        </w:rPr>
        <w:t xml:space="preserve"> Technologist for NASA’s </w:t>
      </w:r>
      <w:r w:rsidR="002257C3">
        <w:rPr>
          <w:rFonts w:ascii="Arial" w:hAnsi="Arial" w:cs="Arial"/>
          <w:bCs/>
          <w:color w:val="030005"/>
        </w:rPr>
        <w:t>Space Technology Mission Directorate</w:t>
      </w:r>
      <w:r w:rsidR="0053199E">
        <w:rPr>
          <w:rFonts w:ascii="Arial" w:hAnsi="Arial" w:cs="Arial"/>
          <w:bCs/>
          <w:color w:val="030005"/>
        </w:rPr>
        <w:t xml:space="preserve"> to explain.</w:t>
      </w:r>
    </w:p>
    <w:p w:rsidR="0053199E" w:rsidRDefault="0053199E" w:rsidP="005F5DCD">
      <w:pPr>
        <w:pStyle w:val="Standard"/>
        <w:rPr>
          <w:rFonts w:ascii="Arial" w:hAnsi="Arial" w:cs="Arial"/>
          <w:bCs/>
          <w:color w:val="030005"/>
        </w:rPr>
      </w:pPr>
    </w:p>
    <w:p w:rsidR="00126FF5" w:rsidRDefault="00126FF5" w:rsidP="005F5DCD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(1:09:42) </w:t>
      </w:r>
      <w:r w:rsidR="0053199E">
        <w:rPr>
          <w:rFonts w:ascii="Arial" w:hAnsi="Arial" w:cs="Arial"/>
          <w:bCs/>
          <w:color w:val="FF0000"/>
        </w:rPr>
        <w:t xml:space="preserve">The reason we do human exploration is to enable the science.  </w:t>
      </w:r>
    </w:p>
    <w:p w:rsidR="00126FF5" w:rsidRDefault="00126FF5" w:rsidP="005F5DCD">
      <w:pPr>
        <w:pStyle w:val="Standard"/>
        <w:rPr>
          <w:rFonts w:ascii="Arial" w:hAnsi="Arial" w:cs="Arial"/>
          <w:bCs/>
          <w:color w:val="FF0000"/>
        </w:rPr>
      </w:pPr>
    </w:p>
    <w:p w:rsidR="0053199E" w:rsidRDefault="00126FF5" w:rsidP="005F5DCD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(1:20:30) </w:t>
      </w:r>
      <w:r w:rsidR="0053199E">
        <w:rPr>
          <w:rFonts w:ascii="Arial" w:hAnsi="Arial" w:cs="Arial"/>
          <w:bCs/>
          <w:color w:val="FF0000"/>
        </w:rPr>
        <w:t>Getting out in the field and having the human there is an important</w:t>
      </w:r>
      <w:r>
        <w:rPr>
          <w:rFonts w:ascii="Arial" w:hAnsi="Arial" w:cs="Arial"/>
          <w:bCs/>
          <w:color w:val="FF0000"/>
        </w:rPr>
        <w:t xml:space="preserve"> part of the science.  It . . . gives you context, . . .</w:t>
      </w:r>
      <w:r w:rsidR="0053199E">
        <w:rPr>
          <w:rFonts w:ascii="Arial" w:hAnsi="Arial" w:cs="Arial"/>
          <w:bCs/>
          <w:color w:val="FF0000"/>
        </w:rPr>
        <w:t>speeds up the rate at which we acquire data and make conclusions.</w:t>
      </w:r>
    </w:p>
    <w:p w:rsidR="0053199E" w:rsidRDefault="0053199E" w:rsidP="005F5DCD">
      <w:pPr>
        <w:pStyle w:val="Standard"/>
        <w:rPr>
          <w:rFonts w:ascii="Arial" w:hAnsi="Arial" w:cs="Arial"/>
          <w:bCs/>
          <w:color w:val="FF0000"/>
        </w:rPr>
      </w:pPr>
    </w:p>
    <w:p w:rsidR="0053199E" w:rsidRDefault="00126FF5" w:rsidP="005F5DCD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(1:09:54) </w:t>
      </w:r>
      <w:r w:rsidR="0053199E">
        <w:rPr>
          <w:rFonts w:ascii="Arial" w:hAnsi="Arial" w:cs="Arial"/>
          <w:bCs/>
          <w:color w:val="FF0000"/>
        </w:rPr>
        <w:t>So when we do these mission</w:t>
      </w:r>
      <w:r>
        <w:rPr>
          <w:rFonts w:ascii="Arial" w:hAnsi="Arial" w:cs="Arial"/>
          <w:bCs/>
          <w:color w:val="FF0000"/>
        </w:rPr>
        <w:t>s to the Mars surface, we . . .</w:t>
      </w:r>
      <w:r w:rsidR="0053199E">
        <w:rPr>
          <w:rFonts w:ascii="Arial" w:hAnsi="Arial" w:cs="Arial"/>
          <w:bCs/>
          <w:color w:val="FF0000"/>
        </w:rPr>
        <w:t xml:space="preserve"> have to focus on and protect the science value we’re going to achieve while we’re there.</w:t>
      </w:r>
      <w:r>
        <w:rPr>
          <w:rFonts w:ascii="Arial" w:hAnsi="Arial" w:cs="Arial"/>
          <w:bCs/>
          <w:color w:val="FF0000"/>
        </w:rPr>
        <w:t xml:space="preserve"> (1:10:02)</w:t>
      </w:r>
    </w:p>
    <w:p w:rsidR="0053199E" w:rsidRDefault="0053199E" w:rsidP="005F5DCD">
      <w:pPr>
        <w:pStyle w:val="Standard"/>
        <w:rPr>
          <w:rFonts w:ascii="Arial" w:hAnsi="Arial" w:cs="Arial"/>
          <w:bCs/>
          <w:color w:val="FF0000"/>
        </w:rPr>
      </w:pPr>
    </w:p>
    <w:p w:rsidR="0053199E" w:rsidRPr="0053199E" w:rsidRDefault="002257C3" w:rsidP="005F5DCD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</w:t>
      </w:r>
      <w:r w:rsidR="0053199E">
        <w:rPr>
          <w:rFonts w:ascii="Arial" w:hAnsi="Arial" w:cs="Arial"/>
          <w:bCs/>
        </w:rPr>
        <w:t>eveloping the technology that will take humans to Mars</w:t>
      </w:r>
      <w:r w:rsidR="00126FF5">
        <w:rPr>
          <w:rFonts w:ascii="Arial" w:hAnsi="Arial" w:cs="Arial"/>
          <w:bCs/>
        </w:rPr>
        <w:t xml:space="preserve"> to </w:t>
      </w:r>
      <w:r w:rsidR="00126FF5" w:rsidRPr="002257C3">
        <w:rPr>
          <w:rFonts w:ascii="Arial" w:hAnsi="Arial" w:cs="Arial"/>
          <w:bCs/>
          <w:i/>
        </w:rPr>
        <w:t>do</w:t>
      </w:r>
      <w:r w:rsidR="00126FF5">
        <w:rPr>
          <w:rFonts w:ascii="Arial" w:hAnsi="Arial" w:cs="Arial"/>
          <w:bCs/>
        </w:rPr>
        <w:t xml:space="preserve"> that science</w:t>
      </w:r>
      <w:r>
        <w:rPr>
          <w:rFonts w:ascii="Arial" w:hAnsi="Arial" w:cs="Arial"/>
          <w:bCs/>
        </w:rPr>
        <w:t xml:space="preserve"> and designing the robots that will help humans protect the planet while they’re there,</w:t>
      </w:r>
      <w:r w:rsidR="0053199E">
        <w:rPr>
          <w:rFonts w:ascii="Arial" w:hAnsi="Arial" w:cs="Arial"/>
          <w:bCs/>
        </w:rPr>
        <w:t xml:space="preserve"> will lead to advances in capabilities here on Earth</w:t>
      </w:r>
      <w:r>
        <w:rPr>
          <w:rFonts w:ascii="Arial" w:hAnsi="Arial" w:cs="Arial"/>
          <w:bCs/>
        </w:rPr>
        <w:t xml:space="preserve"> ---</w:t>
      </w:r>
      <w:r w:rsidR="00126FF5">
        <w:rPr>
          <w:rFonts w:ascii="Arial" w:hAnsi="Arial" w:cs="Arial"/>
          <w:bCs/>
        </w:rPr>
        <w:t xml:space="preserve"> while inspiring our young people to reach for the stars.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  <w:ind w:right="-2"/>
      </w:pPr>
      <w:r>
        <w:rPr>
          <w:rFonts w:ascii="Arial" w:hAnsi="Arial" w:cs="Arial"/>
          <w:b/>
          <w:bCs/>
          <w:color w:val="030005"/>
        </w:rPr>
        <w:t>ANNOUNCER:</w:t>
      </w:r>
      <w:r>
        <w:rPr>
          <w:rFonts w:ascii="Arial" w:hAnsi="Arial" w:cs="Arial"/>
          <w:color w:val="030005"/>
        </w:rPr>
        <w:t>  “Innovation Now” is produced by the National Institute of Aerospace through collaboration with NASA and is distributed by WHRV. Visit us online at “innovation-now-dot US.”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sectPr w:rsidR="001D2520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6BFE" w:rsidRDefault="00586BFE">
      <w:r>
        <w:separator/>
      </w:r>
    </w:p>
  </w:endnote>
  <w:endnote w:type="continuationSeparator" w:id="0">
    <w:p w:rsidR="00586BFE" w:rsidRDefault="00586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6BFE" w:rsidRDefault="00586BFE">
      <w:r>
        <w:rPr>
          <w:color w:val="000000"/>
        </w:rPr>
        <w:separator/>
      </w:r>
    </w:p>
  </w:footnote>
  <w:footnote w:type="continuationSeparator" w:id="0">
    <w:p w:rsidR="00586BFE" w:rsidRDefault="00586B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520"/>
    <w:rsid w:val="0007180F"/>
    <w:rsid w:val="000D4485"/>
    <w:rsid w:val="00126FF5"/>
    <w:rsid w:val="00150790"/>
    <w:rsid w:val="001537BA"/>
    <w:rsid w:val="001724C0"/>
    <w:rsid w:val="0018646C"/>
    <w:rsid w:val="001A2C00"/>
    <w:rsid w:val="001D2520"/>
    <w:rsid w:val="002257C3"/>
    <w:rsid w:val="0053199E"/>
    <w:rsid w:val="00586BFE"/>
    <w:rsid w:val="005F5DCD"/>
    <w:rsid w:val="006C3D72"/>
    <w:rsid w:val="00704632"/>
    <w:rsid w:val="0083756F"/>
    <w:rsid w:val="00866C14"/>
    <w:rsid w:val="00B91D4D"/>
    <w:rsid w:val="00C93A5E"/>
    <w:rsid w:val="00DB6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130334-103E-4F56-B9FD-325A2FCF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BalloonText">
    <w:name w:val="Balloon Text"/>
    <w:basedOn w:val="Normal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2</cp:revision>
  <cp:lastPrinted>2015-09-28T17:12:00Z</cp:lastPrinted>
  <dcterms:created xsi:type="dcterms:W3CDTF">2016-10-26T16:37:00Z</dcterms:created>
  <dcterms:modified xsi:type="dcterms:W3CDTF">2016-10-26T16:37:00Z</dcterms:modified>
</cp:coreProperties>
</file>